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5F" w:rsidRDefault="0040525F" w:rsidP="0040525F">
      <w:pPr>
        <w:tabs>
          <w:tab w:val="left" w:pos="141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0525F" w:rsidRDefault="0040525F" w:rsidP="0040525F">
      <w:pPr>
        <w:tabs>
          <w:tab w:val="left" w:pos="14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ежегодного областного конкурса на звание</w:t>
      </w:r>
    </w:p>
    <w:p w:rsidR="0040525F" w:rsidRDefault="0040525F" w:rsidP="0040525F">
      <w:pPr>
        <w:tabs>
          <w:tab w:val="left" w:pos="14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«Лучший муниципальный </w:t>
      </w:r>
      <w:r w:rsidRPr="008520E2">
        <w:rPr>
          <w:b/>
          <w:sz w:val="28"/>
          <w:szCs w:val="28"/>
        </w:rPr>
        <w:t xml:space="preserve">Интернет-сайт </w:t>
      </w:r>
      <w:r>
        <w:rPr>
          <w:b/>
          <w:sz w:val="28"/>
          <w:szCs w:val="28"/>
        </w:rPr>
        <w:t>Оренбургской области»</w:t>
      </w:r>
    </w:p>
    <w:p w:rsidR="0040525F" w:rsidRDefault="0040525F" w:rsidP="0040525F">
      <w:pPr>
        <w:tabs>
          <w:tab w:val="left" w:pos="1414"/>
        </w:tabs>
        <w:jc w:val="both"/>
        <w:rPr>
          <w:sz w:val="28"/>
          <w:szCs w:val="28"/>
        </w:rPr>
      </w:pPr>
    </w:p>
    <w:p w:rsidR="0040525F" w:rsidRDefault="0040525F" w:rsidP="0040525F">
      <w:pPr>
        <w:tabs>
          <w:tab w:val="left" w:pos="1414"/>
        </w:tabs>
        <w:jc w:val="both"/>
        <w:rPr>
          <w:sz w:val="28"/>
          <w:szCs w:val="28"/>
        </w:rPr>
      </w:pPr>
    </w:p>
    <w:tbl>
      <w:tblPr>
        <w:tblW w:w="5253" w:type="pct"/>
        <w:jc w:val="center"/>
        <w:tblLook w:val="01E0"/>
      </w:tblPr>
      <w:tblGrid>
        <w:gridCol w:w="4079"/>
        <w:gridCol w:w="5976"/>
      </w:tblGrid>
      <w:tr w:rsidR="0040525F" w:rsidRPr="00DF388A" w:rsidTr="002C5934">
        <w:trPr>
          <w:trHeight w:val="138"/>
          <w:jc w:val="center"/>
        </w:trPr>
        <w:tc>
          <w:tcPr>
            <w:tcW w:w="418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Балыкин</w:t>
            </w:r>
          </w:p>
          <w:p w:rsidR="0040525F" w:rsidRPr="00DF388A" w:rsidRDefault="0040525F" w:rsidP="002C5934">
            <w:pPr>
              <w:tabs>
                <w:tab w:val="left" w:pos="1414"/>
              </w:tabs>
              <w:spacing w:line="21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616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F388A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жюри, П</w:t>
            </w:r>
            <w:r w:rsidRPr="00DF388A">
              <w:rPr>
                <w:sz w:val="28"/>
                <w:szCs w:val="28"/>
              </w:rPr>
              <w:t>редседатель Совета (ассоциации) муниципальных обр</w:t>
            </w:r>
            <w:r w:rsidRPr="00DF388A">
              <w:rPr>
                <w:sz w:val="28"/>
                <w:szCs w:val="28"/>
              </w:rPr>
              <w:t>а</w:t>
            </w:r>
            <w:r w:rsidRPr="00DF388A">
              <w:rPr>
                <w:sz w:val="28"/>
                <w:szCs w:val="28"/>
              </w:rPr>
              <w:t>зований Оренбург</w:t>
            </w:r>
            <w:r>
              <w:rPr>
                <w:sz w:val="28"/>
                <w:szCs w:val="28"/>
              </w:rPr>
              <w:t>ской области</w:t>
            </w:r>
            <w:r w:rsidRPr="00DF388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вице-губернатор – первый заместитель председателя Правительства Оренбургской области;</w:t>
            </w:r>
          </w:p>
          <w:p w:rsidR="0040525F" w:rsidRPr="00DF388A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0525F" w:rsidRPr="00DF388A" w:rsidTr="002C5934">
        <w:trPr>
          <w:trHeight w:val="138"/>
          <w:jc w:val="center"/>
        </w:trPr>
        <w:tc>
          <w:tcPr>
            <w:tcW w:w="418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 Щепачев</w:t>
            </w:r>
          </w:p>
          <w:p w:rsidR="0040525F" w:rsidRDefault="0040525F" w:rsidP="002C5934">
            <w:pPr>
              <w:tabs>
                <w:tab w:val="left" w:pos="1414"/>
              </w:tabs>
              <w:spacing w:line="216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616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жюри, Секретарь Совета (ассоциации) муниципальных образований Оренбургской области, доктор юридических наук;</w:t>
            </w:r>
          </w:p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0525F" w:rsidRPr="00DF388A" w:rsidTr="002C5934">
        <w:trPr>
          <w:trHeight w:val="138"/>
          <w:jc w:val="center"/>
        </w:trPr>
        <w:tc>
          <w:tcPr>
            <w:tcW w:w="418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Мишенькин</w:t>
            </w:r>
            <w:proofErr w:type="spellEnd"/>
          </w:p>
          <w:p w:rsidR="0040525F" w:rsidRDefault="0040525F" w:rsidP="002C5934">
            <w:pPr>
              <w:tabs>
                <w:tab w:val="left" w:pos="1414"/>
              </w:tabs>
              <w:spacing w:line="21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616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жюри, начальник правового отдела управления по </w:t>
            </w:r>
            <w:r w:rsidRPr="008310B6">
              <w:rPr>
                <w:sz w:val="28"/>
                <w:szCs w:val="28"/>
              </w:rPr>
              <w:t>правовому и кадровому обеспечению</w:t>
            </w:r>
            <w:r>
              <w:rPr>
                <w:sz w:val="28"/>
                <w:szCs w:val="28"/>
              </w:rPr>
              <w:t xml:space="preserve"> Секретариата Совета (ассоциации) муниципальных образований</w:t>
            </w:r>
            <w:r w:rsidRPr="00E47D4B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>;</w:t>
            </w:r>
          </w:p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0525F" w:rsidRPr="00DF388A" w:rsidTr="002C5934">
        <w:trPr>
          <w:trHeight w:val="1276"/>
          <w:jc w:val="center"/>
        </w:trPr>
        <w:tc>
          <w:tcPr>
            <w:tcW w:w="418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E4B49">
              <w:rPr>
                <w:sz w:val="28"/>
                <w:szCs w:val="28"/>
              </w:rPr>
              <w:t xml:space="preserve">. </w:t>
            </w:r>
            <w:r w:rsidRPr="00430D03">
              <w:rPr>
                <w:sz w:val="28"/>
                <w:szCs w:val="28"/>
              </w:rPr>
              <w:t>Борисов</w:t>
            </w:r>
          </w:p>
          <w:p w:rsidR="0040525F" w:rsidRPr="00BE4B49" w:rsidRDefault="0040525F" w:rsidP="002C5934">
            <w:pPr>
              <w:tabs>
                <w:tab w:val="left" w:pos="1414"/>
              </w:tabs>
              <w:spacing w:line="216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 Евгеньевич</w:t>
            </w:r>
          </w:p>
        </w:tc>
        <w:tc>
          <w:tcPr>
            <w:tcW w:w="616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</w:t>
            </w:r>
            <w:r w:rsidRPr="00430D03">
              <w:rPr>
                <w:sz w:val="28"/>
                <w:szCs w:val="28"/>
              </w:rPr>
              <w:t>ксперт</w:t>
            </w:r>
            <w:r>
              <w:rPr>
                <w:sz w:val="28"/>
                <w:szCs w:val="28"/>
              </w:rPr>
              <w:t>-специалист,</w:t>
            </w:r>
            <w:r w:rsidRPr="00430D03">
              <w:rPr>
                <w:sz w:val="28"/>
                <w:szCs w:val="28"/>
              </w:rPr>
              <w:t xml:space="preserve"> директор ГКУ «Центр информационных технологий</w:t>
            </w:r>
            <w:r>
              <w:rPr>
                <w:sz w:val="28"/>
                <w:szCs w:val="28"/>
              </w:rPr>
              <w:t xml:space="preserve"> </w:t>
            </w:r>
            <w:r w:rsidRPr="00430D03">
              <w:rPr>
                <w:sz w:val="28"/>
                <w:szCs w:val="28"/>
              </w:rPr>
              <w:t>Оренбургской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BE4B49">
              <w:rPr>
                <w:sz w:val="28"/>
                <w:szCs w:val="28"/>
              </w:rPr>
              <w:t>(по с</w:t>
            </w:r>
            <w:r w:rsidRPr="00BE4B4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  <w:p w:rsidR="0040525F" w:rsidRPr="00BE4B49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0525F" w:rsidRPr="00DF388A" w:rsidTr="002C5934">
        <w:trPr>
          <w:trHeight w:val="138"/>
          <w:jc w:val="center"/>
        </w:trPr>
        <w:tc>
          <w:tcPr>
            <w:tcW w:w="418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Голиков</w:t>
            </w:r>
          </w:p>
          <w:p w:rsidR="0040525F" w:rsidRDefault="0040525F" w:rsidP="002C5934">
            <w:pPr>
              <w:tabs>
                <w:tab w:val="left" w:pos="1414"/>
              </w:tabs>
              <w:spacing w:line="21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Александрович</w:t>
            </w:r>
          </w:p>
        </w:tc>
        <w:tc>
          <w:tcPr>
            <w:tcW w:w="616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эксперт-специалист, директор Оренбургского регионального отделения ПАО «</w:t>
            </w:r>
            <w:proofErr w:type="spellStart"/>
            <w:r>
              <w:rPr>
                <w:sz w:val="28"/>
                <w:szCs w:val="28"/>
              </w:rPr>
              <w:t>МегаФон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0525F" w:rsidRPr="00DF388A" w:rsidTr="002C5934">
        <w:trPr>
          <w:trHeight w:val="1397"/>
          <w:jc w:val="center"/>
        </w:trPr>
        <w:tc>
          <w:tcPr>
            <w:tcW w:w="418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Карягин</w:t>
            </w:r>
          </w:p>
          <w:p w:rsidR="0040525F" w:rsidRPr="00DF388A" w:rsidRDefault="0040525F" w:rsidP="002C5934">
            <w:pPr>
              <w:tabs>
                <w:tab w:val="left" w:pos="1414"/>
              </w:tabs>
              <w:spacing w:line="216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Григорьевич</w:t>
            </w:r>
          </w:p>
        </w:tc>
        <w:tc>
          <w:tcPr>
            <w:tcW w:w="6166" w:type="dxa"/>
          </w:tcPr>
          <w:p w:rsidR="0040525F" w:rsidRPr="00DF388A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  <w:r w:rsidRPr="00DF388A">
              <w:rPr>
                <w:sz w:val="28"/>
                <w:szCs w:val="28"/>
              </w:rPr>
              <w:t>- эксперт-специалист</w:t>
            </w:r>
            <w:r>
              <w:rPr>
                <w:sz w:val="28"/>
                <w:szCs w:val="28"/>
              </w:rPr>
              <w:t>,</w:t>
            </w:r>
            <w:r w:rsidRPr="00DF38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 федерации профсоюзов организаций, руководитель отдела социально-экономической и правовой защиты</w:t>
            </w:r>
            <w:r w:rsidRPr="007B119F">
              <w:rPr>
                <w:sz w:val="28"/>
                <w:szCs w:val="28"/>
              </w:rPr>
              <w:t xml:space="preserve"> </w:t>
            </w:r>
            <w:r w:rsidRPr="00DF388A">
              <w:rPr>
                <w:sz w:val="28"/>
                <w:szCs w:val="28"/>
              </w:rPr>
              <w:t>(по соглас</w:t>
            </w:r>
            <w:r w:rsidRPr="00DF388A">
              <w:rPr>
                <w:sz w:val="28"/>
                <w:szCs w:val="28"/>
              </w:rPr>
              <w:t>о</w:t>
            </w:r>
            <w:r w:rsidRPr="00DF388A">
              <w:rPr>
                <w:sz w:val="28"/>
                <w:szCs w:val="28"/>
              </w:rPr>
              <w:t>ванию);</w:t>
            </w:r>
          </w:p>
          <w:p w:rsidR="0040525F" w:rsidRPr="00DF388A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0525F" w:rsidRPr="00DF388A" w:rsidTr="002C5934">
        <w:trPr>
          <w:trHeight w:val="1591"/>
          <w:jc w:val="center"/>
        </w:trPr>
        <w:tc>
          <w:tcPr>
            <w:tcW w:w="418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 w:rsidRPr="004E04DF">
              <w:rPr>
                <w:sz w:val="28"/>
                <w:szCs w:val="28"/>
              </w:rPr>
              <w:t>Куниловская</w:t>
            </w:r>
            <w:proofErr w:type="spellEnd"/>
          </w:p>
          <w:p w:rsidR="0040525F" w:rsidRDefault="0040525F" w:rsidP="002C5934">
            <w:pPr>
              <w:tabs>
                <w:tab w:val="left" w:pos="1414"/>
              </w:tabs>
              <w:spacing w:line="216" w:lineRule="auto"/>
              <w:ind w:firstLine="250"/>
              <w:jc w:val="both"/>
              <w:rPr>
                <w:sz w:val="28"/>
                <w:szCs w:val="28"/>
              </w:rPr>
            </w:pPr>
            <w:r w:rsidRPr="004E04DF"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616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388A">
              <w:rPr>
                <w:sz w:val="28"/>
                <w:szCs w:val="28"/>
              </w:rPr>
              <w:t>эксперт-специалист</w:t>
            </w:r>
            <w:r>
              <w:rPr>
                <w:sz w:val="28"/>
                <w:szCs w:val="28"/>
              </w:rPr>
              <w:t>,</w:t>
            </w:r>
            <w:r w:rsidRPr="004E04DF">
              <w:rPr>
                <w:sz w:val="28"/>
                <w:szCs w:val="28"/>
              </w:rPr>
              <w:t xml:space="preserve"> начальник отдела анализа и мониторинга управления информационной</w:t>
            </w:r>
            <w:r>
              <w:rPr>
                <w:sz w:val="28"/>
                <w:szCs w:val="28"/>
              </w:rPr>
              <w:t xml:space="preserve"> </w:t>
            </w:r>
            <w:r w:rsidRPr="004E04DF">
              <w:rPr>
                <w:sz w:val="28"/>
                <w:szCs w:val="28"/>
              </w:rPr>
              <w:t xml:space="preserve">политики </w:t>
            </w:r>
            <w:r w:rsidRPr="006B31EC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6B31EC">
              <w:rPr>
                <w:sz w:val="28"/>
                <w:szCs w:val="28"/>
              </w:rPr>
              <w:t xml:space="preserve"> региональной и информационной политики Оренбургской области </w:t>
            </w:r>
            <w:r w:rsidRPr="00DF388A">
              <w:rPr>
                <w:sz w:val="28"/>
                <w:szCs w:val="28"/>
              </w:rPr>
              <w:t>(по соглас</w:t>
            </w:r>
            <w:r w:rsidRPr="00DF388A">
              <w:rPr>
                <w:sz w:val="28"/>
                <w:szCs w:val="28"/>
              </w:rPr>
              <w:t>о</w:t>
            </w:r>
            <w:r w:rsidRPr="00DF388A">
              <w:rPr>
                <w:sz w:val="28"/>
                <w:szCs w:val="28"/>
              </w:rPr>
              <w:t>ванию);</w:t>
            </w:r>
          </w:p>
          <w:p w:rsidR="0040525F" w:rsidRPr="00DF388A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0525F" w:rsidRPr="00DF388A" w:rsidTr="002C5934">
        <w:trPr>
          <w:trHeight w:val="1471"/>
          <w:jc w:val="center"/>
        </w:trPr>
        <w:tc>
          <w:tcPr>
            <w:tcW w:w="418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4C6828">
              <w:rPr>
                <w:sz w:val="28"/>
                <w:szCs w:val="28"/>
              </w:rPr>
              <w:t>Минаков</w:t>
            </w:r>
          </w:p>
          <w:p w:rsidR="0040525F" w:rsidRPr="00DF388A" w:rsidRDefault="0040525F" w:rsidP="002C5934">
            <w:pPr>
              <w:tabs>
                <w:tab w:val="left" w:pos="1414"/>
              </w:tabs>
              <w:spacing w:line="216" w:lineRule="auto"/>
              <w:ind w:firstLine="250"/>
              <w:jc w:val="both"/>
              <w:rPr>
                <w:sz w:val="28"/>
                <w:szCs w:val="28"/>
              </w:rPr>
            </w:pPr>
            <w:r w:rsidRPr="004C6828">
              <w:rPr>
                <w:sz w:val="28"/>
                <w:szCs w:val="28"/>
              </w:rPr>
              <w:t>Денис Иванович</w:t>
            </w:r>
          </w:p>
        </w:tc>
        <w:tc>
          <w:tcPr>
            <w:tcW w:w="616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эксперт-специалист, </w:t>
            </w:r>
            <w:r w:rsidRPr="004C6828">
              <w:rPr>
                <w:sz w:val="28"/>
                <w:szCs w:val="28"/>
              </w:rPr>
              <w:t>начальник информационно-аналитического управления аппарата Законодательного собрания Оренбургской области</w:t>
            </w:r>
            <w:r w:rsidRPr="00DF388A">
              <w:rPr>
                <w:sz w:val="28"/>
                <w:szCs w:val="28"/>
              </w:rPr>
              <w:t xml:space="preserve"> (по согл</w:t>
            </w:r>
            <w:r w:rsidRPr="00DF38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сованию);</w:t>
            </w:r>
          </w:p>
          <w:p w:rsidR="0040525F" w:rsidRPr="00DF388A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0525F" w:rsidRPr="00DF388A" w:rsidTr="002C5934">
        <w:trPr>
          <w:trHeight w:val="1124"/>
          <w:jc w:val="center"/>
        </w:trPr>
        <w:tc>
          <w:tcPr>
            <w:tcW w:w="418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Скрипка</w:t>
            </w:r>
          </w:p>
          <w:p w:rsidR="0040525F" w:rsidRDefault="0040525F" w:rsidP="002C5934">
            <w:pPr>
              <w:tabs>
                <w:tab w:val="left" w:pos="1414"/>
              </w:tabs>
              <w:spacing w:line="216" w:lineRule="auto"/>
              <w:ind w:left="108" w:firstLine="142"/>
              <w:jc w:val="both"/>
              <w:rPr>
                <w:sz w:val="28"/>
                <w:szCs w:val="28"/>
              </w:rPr>
            </w:pPr>
            <w:r w:rsidRPr="006B31EC">
              <w:rPr>
                <w:sz w:val="28"/>
                <w:szCs w:val="28"/>
              </w:rPr>
              <w:t>Константин Олегович</w:t>
            </w:r>
          </w:p>
        </w:tc>
        <w:tc>
          <w:tcPr>
            <w:tcW w:w="616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  <w:r w:rsidRPr="00DF388A">
              <w:rPr>
                <w:sz w:val="28"/>
                <w:szCs w:val="28"/>
              </w:rPr>
              <w:t>- эксперт-специалист</w:t>
            </w:r>
            <w:r>
              <w:rPr>
                <w:sz w:val="28"/>
                <w:szCs w:val="28"/>
              </w:rPr>
              <w:t xml:space="preserve">, </w:t>
            </w:r>
            <w:r w:rsidRPr="006B31EC">
              <w:rPr>
                <w:sz w:val="28"/>
                <w:szCs w:val="28"/>
              </w:rPr>
              <w:t>Генеральный директор</w:t>
            </w:r>
            <w:r>
              <w:rPr>
                <w:sz w:val="28"/>
                <w:szCs w:val="28"/>
              </w:rPr>
              <w:t xml:space="preserve"> </w:t>
            </w:r>
            <w:r w:rsidRPr="006B31EC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</w:t>
            </w:r>
            <w:r w:rsidRPr="006B31EC">
              <w:rPr>
                <w:sz w:val="28"/>
                <w:szCs w:val="28"/>
              </w:rPr>
              <w:t>Алекс-Сервис</w:t>
            </w:r>
            <w:r>
              <w:rPr>
                <w:sz w:val="28"/>
                <w:szCs w:val="28"/>
              </w:rPr>
              <w:t>» (по согласованию);</w:t>
            </w:r>
          </w:p>
          <w:p w:rsidR="0040525F" w:rsidRPr="00DF388A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0525F" w:rsidRPr="00DF388A" w:rsidTr="002C5934">
        <w:trPr>
          <w:trHeight w:val="1422"/>
          <w:jc w:val="center"/>
        </w:trPr>
        <w:tc>
          <w:tcPr>
            <w:tcW w:w="418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Ченцов</w:t>
            </w:r>
          </w:p>
          <w:p w:rsidR="0040525F" w:rsidRDefault="0040525F" w:rsidP="002C5934">
            <w:pPr>
              <w:tabs>
                <w:tab w:val="left" w:pos="1414"/>
              </w:tabs>
              <w:spacing w:line="21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Александрович</w:t>
            </w:r>
          </w:p>
        </w:tc>
        <w:tc>
          <w:tcPr>
            <w:tcW w:w="616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  <w:r w:rsidRPr="00DF388A">
              <w:rPr>
                <w:sz w:val="28"/>
                <w:szCs w:val="28"/>
              </w:rPr>
              <w:t>- эксперт-специалист</w:t>
            </w:r>
            <w:r>
              <w:rPr>
                <w:sz w:val="28"/>
                <w:szCs w:val="28"/>
              </w:rPr>
              <w:t>,</w:t>
            </w:r>
            <w:r w:rsidRPr="00DF38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ВРИО заместителя начальника Центра специальной связи и информации ВСО РФ в</w:t>
            </w:r>
            <w:r w:rsidRPr="00E47D4B">
              <w:rPr>
                <w:sz w:val="28"/>
                <w:szCs w:val="28"/>
              </w:rPr>
              <w:t xml:space="preserve"> Оренбургской области</w:t>
            </w:r>
            <w:r w:rsidRPr="007B1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нию).</w:t>
            </w:r>
          </w:p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40525F" w:rsidRPr="00DF388A" w:rsidTr="002C5934">
        <w:trPr>
          <w:trHeight w:val="1408"/>
          <w:jc w:val="center"/>
        </w:trPr>
        <w:tc>
          <w:tcPr>
            <w:tcW w:w="418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F388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Юдин</w:t>
            </w:r>
          </w:p>
          <w:p w:rsidR="0040525F" w:rsidRPr="00796542" w:rsidRDefault="0040525F" w:rsidP="002C5934">
            <w:pPr>
              <w:tabs>
                <w:tab w:val="left" w:pos="1414"/>
              </w:tabs>
              <w:spacing w:line="216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 Александрович</w:t>
            </w:r>
          </w:p>
        </w:tc>
        <w:tc>
          <w:tcPr>
            <w:tcW w:w="6166" w:type="dxa"/>
          </w:tcPr>
          <w:p w:rsidR="0040525F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  <w:r w:rsidRPr="00DF388A">
              <w:rPr>
                <w:sz w:val="28"/>
                <w:szCs w:val="28"/>
              </w:rPr>
              <w:t>- эксперт-специалист</w:t>
            </w:r>
            <w:r>
              <w:rPr>
                <w:sz w:val="28"/>
                <w:szCs w:val="28"/>
              </w:rPr>
              <w:t>,</w:t>
            </w:r>
            <w:r w:rsidRPr="00DF38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Оренбургского филиала ОАО «</w:t>
            </w:r>
            <w:proofErr w:type="spellStart"/>
            <w:r>
              <w:rPr>
                <w:sz w:val="28"/>
                <w:szCs w:val="28"/>
              </w:rPr>
              <w:t>Уфанет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0525F" w:rsidRPr="00EB199E" w:rsidRDefault="0040525F" w:rsidP="002C5934">
            <w:pPr>
              <w:tabs>
                <w:tab w:val="left" w:pos="1414"/>
              </w:tabs>
              <w:spacing w:line="216" w:lineRule="auto"/>
              <w:rPr>
                <w:sz w:val="28"/>
                <w:szCs w:val="28"/>
              </w:rPr>
            </w:pPr>
            <w:r w:rsidRPr="00DF388A">
              <w:rPr>
                <w:sz w:val="28"/>
                <w:szCs w:val="28"/>
              </w:rPr>
              <w:t>(по с</w:t>
            </w:r>
            <w:r w:rsidRPr="00DF388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</w:tc>
      </w:tr>
    </w:tbl>
    <w:p w:rsidR="00B2746C" w:rsidRDefault="00B2746C"/>
    <w:sectPr w:rsidR="00B2746C" w:rsidSect="00B2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25F"/>
    <w:rsid w:val="0040525F"/>
    <w:rsid w:val="004D6534"/>
    <w:rsid w:val="00B2746C"/>
    <w:rsid w:val="00C6244E"/>
    <w:rsid w:val="00C6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2021-03-23T12:43:00Z</dcterms:created>
  <dcterms:modified xsi:type="dcterms:W3CDTF">2021-03-23T12:45:00Z</dcterms:modified>
</cp:coreProperties>
</file>